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62" w:rsidRPr="009675AD" w:rsidRDefault="000B4562" w:rsidP="00B0449F">
      <w:pPr>
        <w:pStyle w:val="Default"/>
        <w:jc w:val="center"/>
        <w:rPr>
          <w:b/>
          <w:bCs/>
        </w:rPr>
      </w:pPr>
      <w:r w:rsidRPr="009675AD">
        <w:rPr>
          <w:b/>
          <w:bCs/>
        </w:rPr>
        <w:t>Johnsonville High School – Geometry Syllabus</w:t>
      </w:r>
    </w:p>
    <w:p w:rsidR="000B4562" w:rsidRPr="009675AD" w:rsidRDefault="000B4562" w:rsidP="00BF047F">
      <w:pPr>
        <w:pStyle w:val="Default"/>
        <w:rPr>
          <w:b/>
          <w:bCs/>
        </w:rPr>
      </w:pPr>
    </w:p>
    <w:p w:rsidR="000B4562" w:rsidRPr="009675AD" w:rsidRDefault="000B4562" w:rsidP="00BF047F">
      <w:pPr>
        <w:pStyle w:val="Default"/>
      </w:pPr>
      <w:r w:rsidRPr="009675AD">
        <w:rPr>
          <w:b/>
          <w:bCs/>
        </w:rPr>
        <w:t xml:space="preserve">Text </w:t>
      </w:r>
      <w:r w:rsidRPr="009675AD">
        <w:t xml:space="preserve">Geometry, Holt McDougal </w:t>
      </w:r>
    </w:p>
    <w:p w:rsidR="000B4562" w:rsidRPr="009675AD" w:rsidRDefault="000B4562" w:rsidP="00BF047F">
      <w:pPr>
        <w:pStyle w:val="Default"/>
      </w:pPr>
      <w:r w:rsidRPr="009675AD">
        <w:rPr>
          <w:b/>
          <w:bCs/>
        </w:rPr>
        <w:t xml:space="preserve">Instructor </w:t>
      </w:r>
      <w:r w:rsidR="00785FDE">
        <w:t>Sherry Young</w:t>
      </w:r>
    </w:p>
    <w:p w:rsidR="000B4562" w:rsidRPr="009675AD" w:rsidRDefault="000B4562" w:rsidP="00BF047F">
      <w:pPr>
        <w:pStyle w:val="Default"/>
      </w:pPr>
      <w:r w:rsidRPr="009675AD">
        <w:rPr>
          <w:b/>
          <w:bCs/>
        </w:rPr>
        <w:t>e-</w:t>
      </w:r>
      <w:proofErr w:type="gramStart"/>
      <w:r w:rsidRPr="009675AD">
        <w:rPr>
          <w:b/>
          <w:bCs/>
        </w:rPr>
        <w:t xml:space="preserve">mail </w:t>
      </w:r>
      <w:r w:rsidRPr="009675AD">
        <w:t xml:space="preserve"> </w:t>
      </w:r>
      <w:r w:rsidR="00785FDE">
        <w:t>syoung</w:t>
      </w:r>
      <w:r w:rsidRPr="009675AD">
        <w:t>@flo5.k12.sc.us</w:t>
      </w:r>
      <w:proofErr w:type="gramEnd"/>
    </w:p>
    <w:p w:rsidR="000B4562" w:rsidRPr="009675AD" w:rsidRDefault="000B4562" w:rsidP="00BF047F">
      <w:pPr>
        <w:pStyle w:val="Default"/>
      </w:pPr>
      <w:proofErr w:type="gramStart"/>
      <w:r w:rsidRPr="009675AD">
        <w:rPr>
          <w:b/>
          <w:bCs/>
        </w:rPr>
        <w:t xml:space="preserve">Materials </w:t>
      </w:r>
      <w:r w:rsidRPr="009675AD">
        <w:t>Notebook, pencil, paper, scientific calculator.</w:t>
      </w:r>
      <w:proofErr w:type="gramEnd"/>
    </w:p>
    <w:p w:rsidR="000B4562" w:rsidRPr="009675AD" w:rsidRDefault="000B4562" w:rsidP="00BF047F">
      <w:pPr>
        <w:pStyle w:val="Default"/>
      </w:pPr>
    </w:p>
    <w:p w:rsidR="000B4562" w:rsidRPr="009675AD" w:rsidRDefault="000B4562" w:rsidP="00C42DEA">
      <w:pPr>
        <w:pStyle w:val="NormalWeb"/>
        <w:rPr>
          <w:color w:val="000000"/>
        </w:rPr>
      </w:pPr>
      <w:r w:rsidRPr="009675AD">
        <w:rPr>
          <w:b/>
          <w:bCs/>
        </w:rPr>
        <w:t xml:space="preserve">Course Description </w:t>
      </w:r>
      <w:r w:rsidRPr="009675AD">
        <w:rPr>
          <w:color w:val="000000"/>
        </w:rPr>
        <w:t>  The course will emphasize the basic concepts of geometry.  We live in a three-dimensional world.  In order to interpret and make sense of that world, students need both analytical and spatial abilities.  Geometry and measurement, which involve notions of shape, size, position, and dimension, are used extensively to describe and understand the world around us.</w:t>
      </w:r>
      <w:r w:rsidR="00EF57CE">
        <w:rPr>
          <w:color w:val="000000"/>
        </w:rPr>
        <w:t xml:space="preserve"> </w:t>
      </w:r>
      <w:r w:rsidRPr="009675AD">
        <w:rPr>
          <w:color w:val="000000"/>
        </w:rPr>
        <w:t>Students use and justify relationships between lines, angles, area and volume formulas, and 2- and 3-dimensional representations.  They solve problems and provide proofs about congruence and similarity.</w:t>
      </w:r>
    </w:p>
    <w:p w:rsidR="000B4562" w:rsidRPr="009675AD" w:rsidRDefault="000B4562" w:rsidP="00BF047F">
      <w:pPr>
        <w:pStyle w:val="Default"/>
      </w:pPr>
      <w:r w:rsidRPr="009675AD">
        <w:rPr>
          <w:b/>
          <w:bCs/>
        </w:rPr>
        <w:t xml:space="preserve">Course Topics </w:t>
      </w:r>
      <w:r w:rsidRPr="009675AD">
        <w:t xml:space="preserve">1st semester </w:t>
      </w:r>
    </w:p>
    <w:p w:rsidR="000B4562" w:rsidRPr="009675AD" w:rsidRDefault="000B4562" w:rsidP="00BF047F">
      <w:pPr>
        <w:pStyle w:val="Default"/>
      </w:pPr>
      <w:r w:rsidRPr="009675AD">
        <w:t xml:space="preserve">Chapter 1 Foundations of Geometry </w:t>
      </w:r>
      <w:r w:rsidR="00A035AB">
        <w:tab/>
      </w:r>
      <w:r w:rsidR="00A035AB">
        <w:tab/>
      </w:r>
      <w:r w:rsidR="00A035AB">
        <w:tab/>
      </w:r>
      <w:r w:rsidR="00A035AB">
        <w:tab/>
      </w:r>
      <w:r w:rsidR="00A035AB">
        <w:tab/>
      </w:r>
      <w:r w:rsidR="00A035AB">
        <w:tab/>
      </w:r>
      <w:r w:rsidR="00A035AB">
        <w:tab/>
        <w:t xml:space="preserve"> 8 days</w:t>
      </w:r>
    </w:p>
    <w:p w:rsidR="000B4562" w:rsidRPr="009675AD" w:rsidRDefault="000B4562" w:rsidP="00BF047F">
      <w:pPr>
        <w:pStyle w:val="Default"/>
      </w:pPr>
      <w:r w:rsidRPr="009675AD">
        <w:t xml:space="preserve">Chapter 2 Geometric Reasoning </w:t>
      </w:r>
      <w:r w:rsidR="00A035AB">
        <w:tab/>
      </w:r>
      <w:r w:rsidR="00A035AB">
        <w:tab/>
      </w:r>
      <w:r w:rsidR="00A035AB">
        <w:tab/>
      </w:r>
      <w:r w:rsidR="00A035AB">
        <w:tab/>
      </w:r>
      <w:r w:rsidR="00A035AB">
        <w:tab/>
      </w:r>
      <w:r w:rsidR="00A035AB">
        <w:tab/>
      </w:r>
      <w:r w:rsidR="00A035AB">
        <w:tab/>
        <w:t xml:space="preserve"> 5 days</w:t>
      </w:r>
    </w:p>
    <w:p w:rsidR="000B4562" w:rsidRPr="009675AD" w:rsidRDefault="000B4562" w:rsidP="00BF047F">
      <w:pPr>
        <w:pStyle w:val="Default"/>
      </w:pPr>
      <w:r w:rsidRPr="009675AD">
        <w:t xml:space="preserve">Chapter 3 Parallel and Perpendicular Lines </w:t>
      </w:r>
      <w:r w:rsidR="00A035AB">
        <w:tab/>
      </w:r>
      <w:r w:rsidR="00A035AB">
        <w:tab/>
      </w:r>
      <w:r w:rsidR="00A035AB">
        <w:tab/>
      </w:r>
      <w:r w:rsidR="00A035AB">
        <w:tab/>
      </w:r>
      <w:r w:rsidR="00A035AB">
        <w:tab/>
      </w:r>
      <w:r w:rsidR="00A035AB">
        <w:tab/>
        <w:t xml:space="preserve"> 8 days</w:t>
      </w:r>
    </w:p>
    <w:p w:rsidR="000B4562" w:rsidRPr="009675AD" w:rsidRDefault="000B4562" w:rsidP="00BF047F">
      <w:pPr>
        <w:pStyle w:val="Default"/>
      </w:pPr>
      <w:r w:rsidRPr="009675AD">
        <w:t xml:space="preserve">Chapter 4 Triangle Congruence </w:t>
      </w:r>
      <w:r w:rsidR="00A035AB">
        <w:tab/>
      </w:r>
      <w:r w:rsidR="00A035AB">
        <w:tab/>
      </w:r>
      <w:r w:rsidR="00A035AB">
        <w:tab/>
      </w:r>
      <w:r w:rsidR="00A035AB">
        <w:tab/>
      </w:r>
      <w:r w:rsidR="00A035AB">
        <w:tab/>
      </w:r>
      <w:r w:rsidR="00A035AB">
        <w:tab/>
      </w:r>
      <w:r w:rsidR="00A035AB">
        <w:tab/>
        <w:t>10 days</w:t>
      </w:r>
      <w:r w:rsidR="00A035AB">
        <w:tab/>
      </w:r>
    </w:p>
    <w:p w:rsidR="000B4562" w:rsidRPr="009675AD" w:rsidRDefault="000B4562" w:rsidP="00BF047F">
      <w:pPr>
        <w:pStyle w:val="Default"/>
      </w:pPr>
      <w:r w:rsidRPr="009675AD">
        <w:t xml:space="preserve">Chapter 5 Properties and Attributes of Triangles </w:t>
      </w:r>
      <w:r w:rsidR="00A035AB">
        <w:t xml:space="preserve"> </w:t>
      </w:r>
      <w:r w:rsidR="00A035AB">
        <w:tab/>
      </w:r>
      <w:r w:rsidR="00A035AB">
        <w:tab/>
      </w:r>
      <w:r w:rsidR="00A035AB">
        <w:tab/>
      </w:r>
      <w:r w:rsidR="00A035AB">
        <w:tab/>
      </w:r>
      <w:r w:rsidR="00A035AB">
        <w:tab/>
        <w:t xml:space="preserve"> 8 days</w:t>
      </w:r>
    </w:p>
    <w:p w:rsidR="000B4562" w:rsidRPr="009675AD" w:rsidRDefault="000B4562" w:rsidP="00BF047F">
      <w:pPr>
        <w:pStyle w:val="Default"/>
      </w:pPr>
      <w:r w:rsidRPr="009675AD">
        <w:t>Chapter 6 Polygons and Quadrilaterals</w:t>
      </w:r>
      <w:r w:rsidR="00A035AB">
        <w:tab/>
      </w:r>
      <w:r w:rsidR="00A035AB">
        <w:tab/>
      </w:r>
      <w:r w:rsidR="00A035AB">
        <w:tab/>
      </w:r>
      <w:r w:rsidR="00A035AB">
        <w:tab/>
      </w:r>
      <w:r w:rsidR="00A035AB">
        <w:tab/>
      </w:r>
      <w:r w:rsidR="00A035AB">
        <w:tab/>
      </w:r>
      <w:r w:rsidR="00EF57CE">
        <w:t xml:space="preserve"> </w:t>
      </w:r>
      <w:r w:rsidR="00A035AB">
        <w:t>6 days</w:t>
      </w:r>
    </w:p>
    <w:p w:rsidR="000B4562" w:rsidRPr="009675AD" w:rsidRDefault="000B4562" w:rsidP="00C42DEA">
      <w:pPr>
        <w:pStyle w:val="Default"/>
      </w:pPr>
      <w:r w:rsidRPr="009675AD">
        <w:t>2nd semester</w:t>
      </w:r>
    </w:p>
    <w:p w:rsidR="000B4562" w:rsidRPr="009675AD" w:rsidRDefault="000B4562" w:rsidP="00BF047F">
      <w:pPr>
        <w:pStyle w:val="Default"/>
      </w:pPr>
      <w:r w:rsidRPr="009675AD">
        <w:t xml:space="preserve">Chapter 7 Similarity </w:t>
      </w:r>
      <w:r w:rsidR="00A035AB">
        <w:tab/>
      </w:r>
      <w:r w:rsidR="00A035AB">
        <w:tab/>
      </w:r>
      <w:r w:rsidR="00A035AB">
        <w:tab/>
      </w:r>
      <w:r w:rsidR="00A035AB">
        <w:tab/>
      </w:r>
      <w:r w:rsidR="00A035AB">
        <w:tab/>
      </w:r>
      <w:r w:rsidR="00A035AB">
        <w:tab/>
      </w:r>
      <w:r w:rsidR="00A035AB">
        <w:tab/>
      </w:r>
      <w:r w:rsidR="00A035AB">
        <w:tab/>
      </w:r>
      <w:r w:rsidR="00A035AB">
        <w:tab/>
      </w:r>
      <w:r w:rsidR="00EF57CE">
        <w:t xml:space="preserve"> </w:t>
      </w:r>
      <w:r w:rsidR="00A035AB">
        <w:t>6</w:t>
      </w:r>
      <w:r w:rsidR="00EF57CE">
        <w:t xml:space="preserve"> </w:t>
      </w:r>
      <w:r w:rsidR="00A035AB">
        <w:t>days</w:t>
      </w:r>
    </w:p>
    <w:p w:rsidR="000B4562" w:rsidRPr="009675AD" w:rsidRDefault="000B4562" w:rsidP="00BF047F">
      <w:pPr>
        <w:pStyle w:val="Default"/>
      </w:pPr>
      <w:r w:rsidRPr="009675AD">
        <w:t xml:space="preserve">Chapter 8 Right Triangles and Trigonometry </w:t>
      </w:r>
      <w:r w:rsidR="00A035AB">
        <w:tab/>
      </w:r>
      <w:r w:rsidR="00A035AB">
        <w:tab/>
      </w:r>
      <w:r w:rsidR="00A035AB">
        <w:tab/>
      </w:r>
      <w:r w:rsidR="00A035AB">
        <w:tab/>
      </w:r>
      <w:r w:rsidR="00A035AB">
        <w:tab/>
      </w:r>
      <w:r w:rsidR="00A035AB">
        <w:tab/>
      </w:r>
      <w:r w:rsidR="00EF57CE">
        <w:t xml:space="preserve"> </w:t>
      </w:r>
      <w:r w:rsidR="00A035AB">
        <w:t>9 days</w:t>
      </w:r>
    </w:p>
    <w:p w:rsidR="000B4562" w:rsidRPr="009675AD" w:rsidRDefault="000B4562" w:rsidP="00BF047F">
      <w:pPr>
        <w:pStyle w:val="Default"/>
      </w:pPr>
      <w:r w:rsidRPr="009675AD">
        <w:t>Chapter 9 Extending Transformational Geometry (Project)</w:t>
      </w:r>
      <w:r w:rsidR="00A035AB">
        <w:tab/>
      </w:r>
      <w:r w:rsidR="00A035AB">
        <w:tab/>
      </w:r>
      <w:r w:rsidR="00A035AB">
        <w:tab/>
      </w:r>
      <w:r w:rsidR="00A035AB">
        <w:tab/>
      </w:r>
      <w:r w:rsidR="00EF57CE">
        <w:t xml:space="preserve"> </w:t>
      </w:r>
      <w:r w:rsidR="00A035AB">
        <w:t>3 days</w:t>
      </w:r>
    </w:p>
    <w:p w:rsidR="000B4562" w:rsidRPr="009675AD" w:rsidRDefault="000B4562" w:rsidP="00BF047F">
      <w:pPr>
        <w:pStyle w:val="Default"/>
      </w:pPr>
      <w:r w:rsidRPr="009675AD">
        <w:t>Chapter 10 Extending Perimeter, Circumference, and Area</w:t>
      </w:r>
      <w:r w:rsidR="00A035AB">
        <w:tab/>
      </w:r>
      <w:r w:rsidR="00A035AB">
        <w:tab/>
      </w:r>
      <w:r w:rsidR="00A035AB">
        <w:tab/>
      </w:r>
      <w:r w:rsidR="00A035AB">
        <w:tab/>
      </w:r>
      <w:r w:rsidR="00EF57CE">
        <w:t xml:space="preserve"> </w:t>
      </w:r>
      <w:r w:rsidR="00A035AB">
        <w:t>9 days</w:t>
      </w:r>
    </w:p>
    <w:p w:rsidR="000B4562" w:rsidRPr="009675AD" w:rsidRDefault="000B4562" w:rsidP="00BF047F">
      <w:pPr>
        <w:pStyle w:val="Default"/>
      </w:pPr>
      <w:r w:rsidRPr="009675AD">
        <w:t>Chapter 11 Spatial Reasoning</w:t>
      </w:r>
      <w:r w:rsidR="00A035AB">
        <w:tab/>
      </w:r>
      <w:r w:rsidR="00A035AB">
        <w:tab/>
      </w:r>
      <w:r w:rsidR="00A035AB">
        <w:tab/>
      </w:r>
      <w:r w:rsidR="00A035AB">
        <w:tab/>
      </w:r>
      <w:r w:rsidR="00A035AB">
        <w:tab/>
      </w:r>
      <w:r w:rsidR="00A035AB">
        <w:tab/>
      </w:r>
      <w:r w:rsidR="00A035AB">
        <w:tab/>
      </w:r>
      <w:r w:rsidR="00A035AB">
        <w:tab/>
      </w:r>
      <w:r w:rsidR="00EF57CE">
        <w:t xml:space="preserve"> </w:t>
      </w:r>
      <w:r w:rsidR="00A035AB">
        <w:t>6 days</w:t>
      </w:r>
      <w:r w:rsidR="00A035AB">
        <w:tab/>
      </w:r>
    </w:p>
    <w:p w:rsidR="000B4562" w:rsidRPr="009675AD" w:rsidRDefault="000B4562" w:rsidP="00BF047F">
      <w:pPr>
        <w:pStyle w:val="Default"/>
      </w:pPr>
      <w:r w:rsidRPr="009675AD">
        <w:t>Chapter 12 Circles</w:t>
      </w:r>
      <w:r w:rsidR="00A035AB">
        <w:tab/>
      </w:r>
      <w:r w:rsidR="00A035AB">
        <w:tab/>
      </w:r>
      <w:r w:rsidR="00A035AB">
        <w:tab/>
      </w:r>
      <w:r w:rsidR="00A035AB">
        <w:tab/>
      </w:r>
      <w:r w:rsidR="00A035AB">
        <w:tab/>
      </w:r>
      <w:r w:rsidR="00A035AB">
        <w:tab/>
      </w:r>
      <w:r w:rsidR="00A035AB">
        <w:tab/>
      </w:r>
      <w:r w:rsidR="00A035AB">
        <w:tab/>
      </w:r>
      <w:r w:rsidR="00A035AB">
        <w:tab/>
      </w:r>
      <w:r w:rsidR="00EF57CE">
        <w:t xml:space="preserve"> </w:t>
      </w:r>
      <w:r w:rsidR="00A035AB">
        <w:t>9 days</w:t>
      </w:r>
      <w:r w:rsidR="00A035AB">
        <w:tab/>
      </w:r>
    </w:p>
    <w:p w:rsidR="000B4562" w:rsidRPr="009675AD" w:rsidRDefault="000B4562" w:rsidP="00BF047F">
      <w:pPr>
        <w:pStyle w:val="Default"/>
      </w:pPr>
      <w:r w:rsidRPr="009675AD">
        <w:t>Chapter 13 Probability (Project)</w:t>
      </w:r>
    </w:p>
    <w:p w:rsidR="000B4562" w:rsidRPr="009675AD" w:rsidRDefault="000B4562" w:rsidP="00BF047F">
      <w:pPr>
        <w:pStyle w:val="Default"/>
        <w:rPr>
          <w:b/>
          <w:bCs/>
        </w:rPr>
      </w:pPr>
    </w:p>
    <w:p w:rsidR="000B4562" w:rsidRDefault="000B4562" w:rsidP="00BF047F">
      <w:pPr>
        <w:pStyle w:val="Default"/>
        <w:rPr>
          <w:b/>
          <w:bCs/>
        </w:rPr>
      </w:pPr>
      <w:r w:rsidRPr="009675AD">
        <w:rPr>
          <w:b/>
          <w:bCs/>
        </w:rPr>
        <w:t xml:space="preserve">Grading </w:t>
      </w:r>
    </w:p>
    <w:p w:rsidR="00A035AB" w:rsidRDefault="00EF57CE" w:rsidP="00BF047F">
      <w:pPr>
        <w:pStyle w:val="Default"/>
      </w:pPr>
      <w:r>
        <w:t xml:space="preserve">Class </w:t>
      </w:r>
      <w:proofErr w:type="gramStart"/>
      <w:r>
        <w:t xml:space="preserve">Participation  </w:t>
      </w:r>
      <w:r w:rsidR="00A035AB">
        <w:t>10</w:t>
      </w:r>
      <w:proofErr w:type="gramEnd"/>
      <w:r w:rsidR="00A035AB">
        <w:t>%</w:t>
      </w:r>
    </w:p>
    <w:p w:rsidR="000B4562" w:rsidRDefault="00A035AB" w:rsidP="00BF047F">
      <w:pPr>
        <w:pStyle w:val="Default"/>
      </w:pPr>
      <w:r>
        <w:t>Homework, daily grades</w:t>
      </w:r>
      <w:r w:rsidR="00FE74F7">
        <w:t xml:space="preserve"> </w:t>
      </w:r>
      <w:r>
        <w:t>20</w:t>
      </w:r>
      <w:r w:rsidR="000B4562" w:rsidRPr="009675AD">
        <w:t>%</w:t>
      </w:r>
    </w:p>
    <w:p w:rsidR="00A035AB" w:rsidRPr="009675AD" w:rsidRDefault="00A035AB" w:rsidP="00BF047F">
      <w:pPr>
        <w:pStyle w:val="Default"/>
      </w:pPr>
      <w:r>
        <w:t>Corrections 15%</w:t>
      </w:r>
    </w:p>
    <w:p w:rsidR="000B4562" w:rsidRPr="009675AD" w:rsidRDefault="00EF57CE" w:rsidP="00BF047F">
      <w:pPr>
        <w:pStyle w:val="Default"/>
      </w:pPr>
      <w:r>
        <w:t>Quizzes, Projects 20</w:t>
      </w:r>
      <w:r w:rsidR="000B4562" w:rsidRPr="009675AD">
        <w:t>%</w:t>
      </w:r>
    </w:p>
    <w:p w:rsidR="000B4562" w:rsidRPr="009675AD" w:rsidRDefault="00A035AB" w:rsidP="00BF047F">
      <w:pPr>
        <w:pStyle w:val="Default"/>
      </w:pPr>
      <w:r>
        <w:t>Tests 35</w:t>
      </w:r>
      <w:r w:rsidR="000B4562" w:rsidRPr="009675AD">
        <w:t xml:space="preserve">% </w:t>
      </w:r>
    </w:p>
    <w:p w:rsidR="000B4562" w:rsidRPr="009675AD" w:rsidRDefault="000B4562" w:rsidP="00BF047F">
      <w:pPr>
        <w:pStyle w:val="Default"/>
      </w:pPr>
      <w:r w:rsidRPr="009675AD">
        <w:t>Final Exam 20</w:t>
      </w:r>
      <w:proofErr w:type="gramStart"/>
      <w:r w:rsidRPr="009675AD">
        <w:t>%  of</w:t>
      </w:r>
      <w:proofErr w:type="gramEnd"/>
      <w:r w:rsidRPr="009675AD">
        <w:t xml:space="preserve"> semester average if needed</w:t>
      </w:r>
    </w:p>
    <w:p w:rsidR="000B4562" w:rsidRPr="009675AD" w:rsidRDefault="000B4562" w:rsidP="00BF047F">
      <w:pPr>
        <w:pStyle w:val="Default"/>
      </w:pPr>
    </w:p>
    <w:p w:rsidR="000B4562" w:rsidRPr="009675AD" w:rsidRDefault="000B4562" w:rsidP="00BF047F">
      <w:pPr>
        <w:pStyle w:val="Default"/>
        <w:rPr>
          <w:b/>
          <w:bCs/>
        </w:rPr>
      </w:pPr>
      <w:r w:rsidRPr="009675AD">
        <w:rPr>
          <w:b/>
          <w:bCs/>
        </w:rPr>
        <w:t xml:space="preserve">Grading scale </w:t>
      </w:r>
    </w:p>
    <w:p w:rsidR="000B4562" w:rsidRPr="009675AD" w:rsidRDefault="000B4562" w:rsidP="00BF047F">
      <w:pPr>
        <w:pStyle w:val="Default"/>
      </w:pPr>
      <w:r w:rsidRPr="009675AD">
        <w:t xml:space="preserve">93%-100% A </w:t>
      </w:r>
    </w:p>
    <w:p w:rsidR="000B4562" w:rsidRPr="009675AD" w:rsidRDefault="000B4562" w:rsidP="00BF047F">
      <w:pPr>
        <w:pStyle w:val="Default"/>
      </w:pPr>
      <w:r w:rsidRPr="009675AD">
        <w:t xml:space="preserve">85%-92% B </w:t>
      </w:r>
    </w:p>
    <w:p w:rsidR="000B4562" w:rsidRPr="009675AD" w:rsidRDefault="000B4562" w:rsidP="00BF047F">
      <w:pPr>
        <w:pStyle w:val="Default"/>
      </w:pPr>
      <w:r w:rsidRPr="009675AD">
        <w:t xml:space="preserve">77%-84% C </w:t>
      </w:r>
    </w:p>
    <w:p w:rsidR="000B4562" w:rsidRPr="009675AD" w:rsidRDefault="000B4562" w:rsidP="00BF047F">
      <w:pPr>
        <w:pStyle w:val="Default"/>
      </w:pPr>
      <w:r w:rsidRPr="009675AD">
        <w:t xml:space="preserve">70%-76% D </w:t>
      </w:r>
    </w:p>
    <w:p w:rsidR="000B4562" w:rsidRPr="009675AD" w:rsidRDefault="000B4562" w:rsidP="00826D22">
      <w:pPr>
        <w:pStyle w:val="Default"/>
      </w:pPr>
      <w:r w:rsidRPr="009675AD">
        <w:t>0%-69% F</w:t>
      </w:r>
    </w:p>
    <w:p w:rsidR="00EF57CE" w:rsidRDefault="00EF57CE" w:rsidP="00826D22">
      <w:pPr>
        <w:pStyle w:val="Default"/>
        <w:rPr>
          <w:b/>
          <w:bCs/>
        </w:rPr>
      </w:pPr>
    </w:p>
    <w:p w:rsidR="00EF57CE" w:rsidRDefault="00EF57CE" w:rsidP="00826D22">
      <w:pPr>
        <w:pStyle w:val="Default"/>
        <w:rPr>
          <w:b/>
          <w:bCs/>
        </w:rPr>
      </w:pPr>
    </w:p>
    <w:p w:rsidR="00EF57CE" w:rsidRDefault="00EF57CE" w:rsidP="00826D22">
      <w:pPr>
        <w:pStyle w:val="Default"/>
        <w:rPr>
          <w:b/>
          <w:bCs/>
        </w:rPr>
      </w:pPr>
    </w:p>
    <w:p w:rsidR="000B4562" w:rsidRPr="009675AD" w:rsidRDefault="000B4562" w:rsidP="00826D22">
      <w:pPr>
        <w:pStyle w:val="Default"/>
      </w:pPr>
      <w:r w:rsidRPr="009675AD">
        <w:rPr>
          <w:b/>
          <w:bCs/>
        </w:rPr>
        <w:lastRenderedPageBreak/>
        <w:t xml:space="preserve">Homework </w:t>
      </w:r>
    </w:p>
    <w:p w:rsidR="000B4562" w:rsidRDefault="00785FDE" w:rsidP="00BF047F">
      <w:pPr>
        <w:pStyle w:val="Default"/>
        <w:rPr>
          <w:b/>
          <w:bCs/>
        </w:rPr>
      </w:pPr>
      <w:r>
        <w:t>I will take the first minutes of class to discuss any problems from the homework. We will not discuss every problem. I will be available before and after school to help you if you require further assistance.</w:t>
      </w:r>
    </w:p>
    <w:p w:rsidR="000B4562" w:rsidRPr="009675AD" w:rsidRDefault="000B4562" w:rsidP="00BF047F">
      <w:pPr>
        <w:pStyle w:val="Default"/>
      </w:pPr>
      <w:r w:rsidRPr="009675AD">
        <w:rPr>
          <w:b/>
          <w:bCs/>
        </w:rPr>
        <w:t xml:space="preserve">Attendance </w:t>
      </w:r>
    </w:p>
    <w:p w:rsidR="000B4562" w:rsidRPr="009675AD" w:rsidRDefault="000B4562" w:rsidP="00BF047F">
      <w:pPr>
        <w:pStyle w:val="Default"/>
      </w:pPr>
      <w:r w:rsidRPr="009675AD">
        <w:t>Regular attendance is expected</w:t>
      </w:r>
      <w:r>
        <w:t xml:space="preserve">.  </w:t>
      </w:r>
      <w:r w:rsidRPr="009675AD">
        <w:t xml:space="preserve">Absences are not a valid reason for being unprepared for class, not turning in assignments on time or for missing a test or quiz. If a student has missed class then they will have three days to turn in any missing work and make-up any missed tests or quizzes. </w:t>
      </w:r>
    </w:p>
    <w:p w:rsidR="000B4562" w:rsidRPr="009675AD" w:rsidRDefault="000B4562" w:rsidP="00BF047F">
      <w:pPr>
        <w:pStyle w:val="Default"/>
      </w:pPr>
      <w:r w:rsidRPr="009675AD">
        <w:rPr>
          <w:b/>
          <w:bCs/>
        </w:rPr>
        <w:t xml:space="preserve">Tests and Quizzes </w:t>
      </w:r>
    </w:p>
    <w:p w:rsidR="00EF57CE" w:rsidRDefault="000B4562" w:rsidP="00BF047F">
      <w:pPr>
        <w:pStyle w:val="Default"/>
      </w:pPr>
      <w:r w:rsidRPr="009675AD">
        <w:t xml:space="preserve">There will be a cumulative test at the end of each unit. </w:t>
      </w:r>
      <w:r w:rsidR="00EF57CE">
        <w:t xml:space="preserve">Corrections for tests will be corrected for a separate grade. </w:t>
      </w:r>
    </w:p>
    <w:p w:rsidR="000B4562" w:rsidRPr="009675AD" w:rsidRDefault="000B4562" w:rsidP="00BF047F">
      <w:pPr>
        <w:pStyle w:val="Default"/>
      </w:pPr>
      <w:r w:rsidRPr="009675AD">
        <w:rPr>
          <w:b/>
          <w:bCs/>
        </w:rPr>
        <w:t xml:space="preserve">Make-Up Exams </w:t>
      </w:r>
    </w:p>
    <w:p w:rsidR="000B4562" w:rsidRPr="009675AD" w:rsidRDefault="000B4562" w:rsidP="00B81780">
      <w:pPr>
        <w:pStyle w:val="Default"/>
      </w:pPr>
      <w:r w:rsidRPr="009675AD">
        <w:t>It is your responsibility to make arrangements with me to come in and ma</w:t>
      </w:r>
      <w:r w:rsidR="00EF57CE">
        <w:t xml:space="preserve">ke-up a missed test.  You will have 3 days after your absence to schedule all make up work.  If you fail to schedule your make up work, a 0 will be given for those assignments. </w:t>
      </w:r>
    </w:p>
    <w:p w:rsidR="000B4562" w:rsidRPr="009675AD" w:rsidRDefault="000B4562" w:rsidP="00BF047F">
      <w:pPr>
        <w:pStyle w:val="Default"/>
      </w:pPr>
      <w:r w:rsidRPr="009675AD">
        <w:rPr>
          <w:b/>
          <w:bCs/>
        </w:rPr>
        <w:t xml:space="preserve">Tutoring </w:t>
      </w:r>
    </w:p>
    <w:p w:rsidR="000B4562" w:rsidRPr="009675AD" w:rsidRDefault="000B4562" w:rsidP="00826D22">
      <w:pPr>
        <w:pStyle w:val="Default"/>
      </w:pPr>
      <w:r w:rsidRPr="009675AD">
        <w:t xml:space="preserve">I </w:t>
      </w:r>
      <w:r w:rsidR="00985D65">
        <w:t>have 2</w:t>
      </w:r>
      <w:r w:rsidR="00985D65" w:rsidRPr="00985D65">
        <w:rPr>
          <w:vertAlign w:val="superscript"/>
        </w:rPr>
        <w:t>nd</w:t>
      </w:r>
      <w:r w:rsidR="00985D65">
        <w:t xml:space="preserve"> half of lunch duty on Monday, break duty on </w:t>
      </w:r>
      <w:r w:rsidR="00785FDE">
        <w:t>Tuesday, Morning duty on Wednesday</w:t>
      </w:r>
      <w:r w:rsidR="00985D65">
        <w:t>, and 1</w:t>
      </w:r>
      <w:r w:rsidR="00985D65" w:rsidRPr="00985D65">
        <w:rPr>
          <w:vertAlign w:val="superscript"/>
        </w:rPr>
        <w:t>st</w:t>
      </w:r>
      <w:r w:rsidR="00985D65">
        <w:t xml:space="preserve"> half of lunch duty on Fridays.  I am available for help at break and lunch all other times and </w:t>
      </w:r>
      <w:r w:rsidR="00785FDE">
        <w:t>before</w:t>
      </w:r>
      <w:bookmarkStart w:id="0" w:name="_GoBack"/>
      <w:bookmarkEnd w:id="0"/>
      <w:r>
        <w:t xml:space="preserve"> </w:t>
      </w:r>
      <w:r w:rsidRPr="009675AD">
        <w:t xml:space="preserve">school most every day.  At times I have meetings so </w:t>
      </w:r>
      <w:r w:rsidR="009B4755">
        <w:t xml:space="preserve">just check with me in advance.  </w:t>
      </w:r>
    </w:p>
    <w:p w:rsidR="000B4562" w:rsidRPr="009675AD" w:rsidRDefault="000B4562" w:rsidP="00826D22">
      <w:pPr>
        <w:pStyle w:val="Default"/>
      </w:pPr>
    </w:p>
    <w:p w:rsidR="000B4562" w:rsidRPr="009675AD" w:rsidRDefault="000B4562" w:rsidP="00C42DEA">
      <w:pPr>
        <w:pStyle w:val="Default"/>
        <w:rPr>
          <w:b/>
          <w:bCs/>
        </w:rPr>
      </w:pPr>
      <w:r w:rsidRPr="009675AD">
        <w:rPr>
          <w:b/>
          <w:bCs/>
        </w:rPr>
        <w:t xml:space="preserve">Materials needed: </w:t>
      </w:r>
      <w:r w:rsidRPr="009675AD">
        <w:t xml:space="preserve">A 3 ring </w:t>
      </w:r>
      <w:proofErr w:type="gramStart"/>
      <w:r w:rsidRPr="009675AD">
        <w:t>binder</w:t>
      </w:r>
      <w:proofErr w:type="gramEnd"/>
      <w:r w:rsidRPr="009675AD">
        <w:t xml:space="preserve"> or notebook will be helpful to keep your assignments organized.  We also will have handouts and a folder or pocket dividers will help to keep up with those.  It is a good way to stay organized.  A scientific calculator will also be needed.  It does not have to be very elaborate and you can probably find one for $12 - $15.    </w:t>
      </w:r>
    </w:p>
    <w:p w:rsidR="000B4562" w:rsidRPr="009675AD" w:rsidRDefault="000B4562" w:rsidP="00BF047F">
      <w:pPr>
        <w:pStyle w:val="Default"/>
      </w:pPr>
    </w:p>
    <w:sectPr w:rsidR="000B4562" w:rsidRPr="009675AD" w:rsidSect="009675AD">
      <w:pgSz w:w="12240" w:h="15840"/>
      <w:pgMar w:top="720" w:right="90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7F"/>
    <w:rsid w:val="000B4562"/>
    <w:rsid w:val="000C3B1F"/>
    <w:rsid w:val="000D6C9B"/>
    <w:rsid w:val="00180397"/>
    <w:rsid w:val="00302332"/>
    <w:rsid w:val="003768D1"/>
    <w:rsid w:val="00451C56"/>
    <w:rsid w:val="005A2B74"/>
    <w:rsid w:val="005C15E3"/>
    <w:rsid w:val="00676878"/>
    <w:rsid w:val="00702AFD"/>
    <w:rsid w:val="00785FDE"/>
    <w:rsid w:val="0079441F"/>
    <w:rsid w:val="00826D22"/>
    <w:rsid w:val="00945102"/>
    <w:rsid w:val="009675AD"/>
    <w:rsid w:val="00985D65"/>
    <w:rsid w:val="009B4755"/>
    <w:rsid w:val="00A02D70"/>
    <w:rsid w:val="00A035AB"/>
    <w:rsid w:val="00A109A2"/>
    <w:rsid w:val="00AC57B6"/>
    <w:rsid w:val="00B0449F"/>
    <w:rsid w:val="00B63CD7"/>
    <w:rsid w:val="00B81780"/>
    <w:rsid w:val="00BF047F"/>
    <w:rsid w:val="00C42DEA"/>
    <w:rsid w:val="00CB3735"/>
    <w:rsid w:val="00DB1A1E"/>
    <w:rsid w:val="00E67B45"/>
    <w:rsid w:val="00EA09A8"/>
    <w:rsid w:val="00EF57CE"/>
    <w:rsid w:val="00F855DC"/>
    <w:rsid w:val="00FE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9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047F"/>
    <w:pPr>
      <w:autoSpaceDE w:val="0"/>
      <w:autoSpaceDN w:val="0"/>
      <w:adjustRightInd w:val="0"/>
    </w:pPr>
    <w:rPr>
      <w:rFonts w:cs="Calibri"/>
      <w:color w:val="000000"/>
      <w:sz w:val="24"/>
      <w:szCs w:val="24"/>
    </w:rPr>
  </w:style>
  <w:style w:type="paragraph" w:styleId="NormalWeb">
    <w:name w:val="Normal (Web)"/>
    <w:basedOn w:val="Normal"/>
    <w:uiPriority w:val="99"/>
    <w:semiHidden/>
    <w:rsid w:val="00C42D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45102"/>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9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047F"/>
    <w:pPr>
      <w:autoSpaceDE w:val="0"/>
      <w:autoSpaceDN w:val="0"/>
      <w:adjustRightInd w:val="0"/>
    </w:pPr>
    <w:rPr>
      <w:rFonts w:cs="Calibri"/>
      <w:color w:val="000000"/>
      <w:sz w:val="24"/>
      <w:szCs w:val="24"/>
    </w:rPr>
  </w:style>
  <w:style w:type="paragraph" w:styleId="NormalWeb">
    <w:name w:val="Normal (Web)"/>
    <w:basedOn w:val="Normal"/>
    <w:uiPriority w:val="99"/>
    <w:semiHidden/>
    <w:rsid w:val="00C42D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45102"/>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5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Johnsonville High School – Geometry Syllabus</vt:lpstr>
    </vt:vector>
  </TitlesOfParts>
  <Company>Hewlett-Packard</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Johnsonville High School – Geometry Syllabus</dc:title>
  <dc:subject/>
  <dc:creator>gay</dc:creator>
  <cp:keywords/>
  <dc:description/>
  <cp:lastModifiedBy>Sherry Young</cp:lastModifiedBy>
  <cp:revision>2</cp:revision>
  <cp:lastPrinted>2015-08-11T17:17:00Z</cp:lastPrinted>
  <dcterms:created xsi:type="dcterms:W3CDTF">2015-08-11T18:30:00Z</dcterms:created>
  <dcterms:modified xsi:type="dcterms:W3CDTF">2015-08-11T18:30:00Z</dcterms:modified>
</cp:coreProperties>
</file>